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4DE" w:rsidRPr="00DD14DE" w:rsidRDefault="00DD14DE" w:rsidP="00BD2443">
      <w:pPr>
        <w:spacing w:after="0" w:line="360" w:lineRule="auto"/>
        <w:ind w:left="504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DE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D06A5E" w:rsidRDefault="00DD14DE" w:rsidP="00BD2443">
      <w:pPr>
        <w:spacing w:after="0" w:line="240" w:lineRule="auto"/>
        <w:ind w:left="504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D06A5E">
        <w:rPr>
          <w:rFonts w:ascii="Times New Roman" w:hAnsi="Times New Roman" w:cs="Times New Roman"/>
          <w:sz w:val="28"/>
          <w:szCs w:val="28"/>
          <w:lang w:val="uk-UA"/>
        </w:rPr>
        <w:t>голови</w:t>
      </w:r>
    </w:p>
    <w:p w:rsidR="00DD14DE" w:rsidRDefault="00FB4E16" w:rsidP="00BD2443">
      <w:pPr>
        <w:spacing w:after="0" w:line="360" w:lineRule="auto"/>
        <w:ind w:left="5041" w:right="-92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районн</w:t>
      </w:r>
      <w:r w:rsidR="00D06A5E" w:rsidRPr="00DD14D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D2443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>ержавної</w:t>
      </w:r>
      <w:r w:rsidR="00D06A5E" w:rsidRPr="00D06A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A5E" w:rsidRPr="00DD14DE"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</w:p>
    <w:p w:rsidR="00DD14DE" w:rsidRPr="00FB4E16" w:rsidRDefault="00FB4E16" w:rsidP="00573F89">
      <w:pPr>
        <w:spacing w:after="0" w:line="360" w:lineRule="auto"/>
        <w:ind w:left="504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червня </w:t>
      </w:r>
      <w:r w:rsidR="00BD2443">
        <w:rPr>
          <w:rFonts w:ascii="Times New Roman" w:hAnsi="Times New Roman" w:cs="Times New Roman"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1 року</w:t>
      </w:r>
      <w:r w:rsidR="00BD24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4DE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</w:p>
    <w:p w:rsidR="00DD14DE" w:rsidRPr="00DD14DE" w:rsidRDefault="00DD14DE" w:rsidP="00DD1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D14DE" w:rsidRPr="00DD14DE" w:rsidRDefault="00DD14DE" w:rsidP="00DD1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D14DE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</w:p>
    <w:p w:rsidR="00DD14DE" w:rsidRPr="00DD14DE" w:rsidRDefault="00DD14DE" w:rsidP="00B574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про апарат </w:t>
      </w:r>
      <w:r w:rsidR="00FB4E16">
        <w:rPr>
          <w:rFonts w:ascii="Times New Roman" w:hAnsi="Times New Roman" w:cs="Times New Roman"/>
          <w:sz w:val="28"/>
          <w:szCs w:val="28"/>
          <w:lang w:val="uk-UA"/>
        </w:rPr>
        <w:t>Володимир-</w:t>
      </w:r>
      <w:r>
        <w:rPr>
          <w:rFonts w:ascii="Times New Roman" w:hAnsi="Times New Roman" w:cs="Times New Roman"/>
          <w:sz w:val="28"/>
          <w:szCs w:val="28"/>
          <w:lang w:val="uk-UA"/>
        </w:rPr>
        <w:t>Волинської</w:t>
      </w:r>
      <w:r w:rsidR="00FB4E16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Pr="00DD14DE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</w:t>
      </w:r>
    </w:p>
    <w:p w:rsidR="00DD14DE" w:rsidRPr="00DD14DE" w:rsidRDefault="00DD14DE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5A84" w:rsidRDefault="00DD14DE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1. Апарат </w:t>
      </w:r>
      <w:r w:rsidR="00FB4E16">
        <w:rPr>
          <w:rFonts w:ascii="Times New Roman" w:hAnsi="Times New Roman" w:cs="Times New Roman"/>
          <w:sz w:val="28"/>
          <w:szCs w:val="28"/>
          <w:lang w:val="uk-UA"/>
        </w:rPr>
        <w:t>Володимир-</w:t>
      </w:r>
      <w:r>
        <w:rPr>
          <w:rFonts w:ascii="Times New Roman" w:hAnsi="Times New Roman" w:cs="Times New Roman"/>
          <w:sz w:val="28"/>
          <w:szCs w:val="28"/>
          <w:lang w:val="uk-UA"/>
        </w:rPr>
        <w:t>Волинської</w:t>
      </w:r>
      <w:r w:rsidR="00FB4E16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ної державної адміністрації (далі </w:t>
      </w:r>
      <w:r w:rsidR="00BD244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 апарат) утворюється головою </w:t>
      </w:r>
      <w:r w:rsidR="00FB4E16">
        <w:rPr>
          <w:rFonts w:ascii="Times New Roman" w:hAnsi="Times New Roman" w:cs="Times New Roman"/>
          <w:sz w:val="28"/>
          <w:szCs w:val="28"/>
          <w:lang w:val="uk-UA"/>
        </w:rPr>
        <w:t>Володимир-</w:t>
      </w:r>
      <w:r>
        <w:rPr>
          <w:rFonts w:ascii="Times New Roman" w:hAnsi="Times New Roman" w:cs="Times New Roman"/>
          <w:sz w:val="28"/>
          <w:szCs w:val="28"/>
          <w:lang w:val="uk-UA"/>
        </w:rPr>
        <w:t>Волинської</w:t>
      </w:r>
      <w:r w:rsidR="00FB4E16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ної державної адміністрації (далі </w:t>
      </w:r>
      <w:r w:rsidR="00BD244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41B9D">
        <w:rPr>
          <w:rFonts w:ascii="Times New Roman" w:hAnsi="Times New Roman" w:cs="Times New Roman"/>
          <w:sz w:val="28"/>
          <w:szCs w:val="28"/>
          <w:lang w:val="uk-UA"/>
        </w:rPr>
        <w:t xml:space="preserve"> рай</w:t>
      </w:r>
      <w:r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держадміністрація) </w:t>
      </w:r>
      <w:r w:rsidRPr="00DD14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для правового, організаційного, матеріально-технічного забезпечення діяльності </w:t>
      </w:r>
      <w:r w:rsidR="00041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держадміністрації</w:t>
      </w:r>
      <w:r w:rsidRPr="00DD14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проведення кадрової роботи, здійснення документообігу та контролю, розгляду звернень громад</w:t>
      </w:r>
      <w:r w:rsidR="00041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ян, </w:t>
      </w:r>
      <w:r w:rsidRPr="00DD14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мобілізаційної роботи, запобігання та виявлення корупції, доступу до публічної інформації, адміністрування (ведення) Державного реєстру виборців, забезпечення цифрового розвитку</w:t>
      </w:r>
      <w:r w:rsidR="00F35A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57464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72C1" w:rsidRDefault="007872C1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Апарат безпосередньо підпорядкований, підзвітни</w:t>
      </w:r>
      <w:r w:rsidR="00041B9D">
        <w:rPr>
          <w:rFonts w:ascii="Times New Roman" w:hAnsi="Times New Roman" w:cs="Times New Roman"/>
          <w:sz w:val="28"/>
          <w:szCs w:val="28"/>
          <w:lang w:val="uk-UA"/>
        </w:rPr>
        <w:t>й та підконтрольний голові район</w:t>
      </w:r>
      <w:r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адміністрації.</w:t>
      </w:r>
    </w:p>
    <w:p w:rsidR="00B57464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4DE" w:rsidRDefault="00DB5A3B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D14DE" w:rsidRPr="0071436C">
        <w:rPr>
          <w:rFonts w:ascii="Times New Roman" w:hAnsi="Times New Roman" w:cs="Times New Roman"/>
          <w:sz w:val="28"/>
          <w:szCs w:val="28"/>
          <w:lang w:val="uk-UA"/>
        </w:rPr>
        <w:t>. У своїй діяльності апарат керується Конституцією України, законами України, актами Президента України, Кабінету Міністрів України, іншими нормативно-правовими ак</w:t>
      </w:r>
      <w:r w:rsidR="00041B9D">
        <w:rPr>
          <w:rFonts w:ascii="Times New Roman" w:hAnsi="Times New Roman" w:cs="Times New Roman"/>
          <w:sz w:val="28"/>
          <w:szCs w:val="28"/>
          <w:lang w:val="uk-UA"/>
        </w:rPr>
        <w:t xml:space="preserve">тами, розпорядженнями голів обласної та районної </w:t>
      </w:r>
      <w:r w:rsidR="00DD14DE" w:rsidRPr="0071436C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041B9D">
        <w:rPr>
          <w:rFonts w:ascii="Times New Roman" w:hAnsi="Times New Roman" w:cs="Times New Roman"/>
          <w:sz w:val="28"/>
          <w:szCs w:val="28"/>
          <w:lang w:val="uk-UA"/>
        </w:rPr>
        <w:t xml:space="preserve">авних </w:t>
      </w:r>
      <w:r w:rsidR="00DD14DE" w:rsidRPr="0071436C">
        <w:rPr>
          <w:rFonts w:ascii="Times New Roman" w:hAnsi="Times New Roman" w:cs="Times New Roman"/>
          <w:sz w:val="28"/>
          <w:szCs w:val="28"/>
          <w:lang w:val="uk-UA"/>
        </w:rPr>
        <w:t>адміністраці</w:t>
      </w:r>
      <w:r w:rsidR="00041B9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DD14DE" w:rsidRPr="0071436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436C" w:rsidRPr="0071436C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Регламентом </w:t>
      </w:r>
      <w:r w:rsidR="00041B9D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Володимир-</w:t>
      </w:r>
      <w:r w:rsidR="0071436C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Волинської </w:t>
      </w:r>
      <w:r w:rsidR="00041B9D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район</w:t>
      </w:r>
      <w:r w:rsidR="0071436C" w:rsidRPr="0071436C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ної державної адміністрації</w:t>
      </w:r>
      <w:r w:rsidR="0071436C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,</w:t>
      </w:r>
      <w:r w:rsidR="0071436C" w:rsidRPr="0071436C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 </w:t>
      </w:r>
      <w:r w:rsidR="00041B9D">
        <w:rPr>
          <w:rFonts w:ascii="Times New Roman" w:hAnsi="Times New Roman" w:cs="Times New Roman"/>
          <w:sz w:val="28"/>
          <w:szCs w:val="28"/>
          <w:lang w:val="uk-UA"/>
        </w:rPr>
        <w:t>наказами керівника апарату рай</w:t>
      </w:r>
      <w:r w:rsidR="00DD14DE" w:rsidRPr="0071436C">
        <w:rPr>
          <w:rFonts w:ascii="Times New Roman" w:hAnsi="Times New Roman" w:cs="Times New Roman"/>
          <w:sz w:val="28"/>
          <w:szCs w:val="28"/>
          <w:lang w:val="uk-UA"/>
        </w:rPr>
        <w:t>держадміністрації, цим Положенням.</w:t>
      </w:r>
    </w:p>
    <w:p w:rsidR="00B57464" w:rsidRPr="0071436C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4DE" w:rsidRDefault="00DB5A3B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. Положення про апарат розробляється начальником </w:t>
      </w:r>
      <w:r w:rsidR="00041B9D">
        <w:rPr>
          <w:rFonts w:ascii="Times New Roman" w:hAnsi="Times New Roman" w:cs="Times New Roman"/>
          <w:sz w:val="28"/>
          <w:szCs w:val="28"/>
          <w:lang w:val="uk-UA"/>
        </w:rPr>
        <w:t>юридичного відділу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 апарату, погод</w:t>
      </w:r>
      <w:r w:rsidR="00BD2443">
        <w:rPr>
          <w:rFonts w:ascii="Times New Roman" w:hAnsi="Times New Roman" w:cs="Times New Roman"/>
          <w:sz w:val="28"/>
          <w:szCs w:val="28"/>
          <w:lang w:val="uk-UA"/>
        </w:rPr>
        <w:t xml:space="preserve">жується із керівником апарату 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>і затвердж</w:t>
      </w:r>
      <w:r w:rsidR="00041B9D">
        <w:rPr>
          <w:rFonts w:ascii="Times New Roman" w:hAnsi="Times New Roman" w:cs="Times New Roman"/>
          <w:sz w:val="28"/>
          <w:szCs w:val="28"/>
          <w:lang w:val="uk-UA"/>
        </w:rPr>
        <w:t>ується розпорядженням голови рай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B57464" w:rsidRPr="00DD14DE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436C" w:rsidRPr="0071436C" w:rsidRDefault="00DB5A3B" w:rsidP="00B57464">
      <w:pPr>
        <w:shd w:val="clear" w:color="auto" w:fill="FFFFFF"/>
        <w:spacing w:after="0" w:line="240" w:lineRule="auto"/>
        <w:ind w:left="3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5</w:t>
      </w:r>
      <w:r w:rsidR="00B2115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. </w:t>
      </w:r>
      <w:r w:rsidR="0071436C" w:rsidRPr="0071436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Основними завданнями апарату є:</w:t>
      </w:r>
    </w:p>
    <w:p w:rsidR="0071436C" w:rsidRDefault="00B21151" w:rsidP="00B57464">
      <w:pPr>
        <w:shd w:val="clear" w:color="auto" w:fill="FFFFFF"/>
        <w:tabs>
          <w:tab w:val="left" w:pos="739"/>
        </w:tabs>
        <w:spacing w:after="0" w:line="240" w:lineRule="auto"/>
        <w:ind w:left="38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1)</w:t>
      </w:r>
      <w:r w:rsidR="0071436C" w:rsidRPr="0071436C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BD2443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71436C" w:rsidRPr="007143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равове, організаційне, матеріально-технічне </w:t>
      </w:r>
      <w:r w:rsidR="00041B9D">
        <w:rPr>
          <w:rFonts w:ascii="Times New Roman" w:hAnsi="Times New Roman" w:cs="Times New Roman"/>
          <w:color w:val="000000"/>
          <w:sz w:val="28"/>
          <w:szCs w:val="28"/>
          <w:lang w:val="uk-UA"/>
        </w:rPr>
        <w:t>й інше забезпечення діяльності район</w:t>
      </w:r>
      <w:r w:rsidR="00F35A8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ної державної адміністрації;</w:t>
      </w:r>
    </w:p>
    <w:p w:rsidR="004B0674" w:rsidRPr="0071436C" w:rsidRDefault="004B0674" w:rsidP="00B57464">
      <w:pPr>
        <w:shd w:val="clear" w:color="auto" w:fill="FFFFFF"/>
        <w:tabs>
          <w:tab w:val="left" w:pos="739"/>
        </w:tabs>
        <w:spacing w:after="0" w:line="240" w:lineRule="auto"/>
        <w:ind w:left="38" w:firstLine="567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2) організація роботи з персоналом;</w:t>
      </w:r>
    </w:p>
    <w:p w:rsidR="0071436C" w:rsidRPr="0071436C" w:rsidRDefault="004B0674" w:rsidP="00B57464">
      <w:pPr>
        <w:shd w:val="clear" w:color="auto" w:fill="FFFFFF"/>
        <w:tabs>
          <w:tab w:val="left" w:pos="739"/>
        </w:tabs>
        <w:spacing w:after="0" w:line="240" w:lineRule="auto"/>
        <w:ind w:left="38" w:firstLine="567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3</w:t>
      </w:r>
      <w:r w:rsidR="00B21151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)</w:t>
      </w:r>
      <w:r w:rsidR="0071436C" w:rsidRPr="0071436C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 </w:t>
      </w:r>
      <w:r w:rsidR="00BD2443" w:rsidRPr="00C71EF7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п</w:t>
      </w:r>
      <w:r w:rsidR="0071436C" w:rsidRPr="00C71EF7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ідготовка аналітичних, інформаційних та інших матеріалів з питань, </w:t>
      </w:r>
      <w:r w:rsidR="0071436C" w:rsidRPr="00C71EF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що належить до компетенції апара</w:t>
      </w:r>
      <w:r w:rsidR="00F35A84" w:rsidRPr="00C71EF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ту;</w:t>
      </w:r>
    </w:p>
    <w:p w:rsidR="0071436C" w:rsidRPr="0071436C" w:rsidRDefault="004B0674" w:rsidP="00B57464">
      <w:pPr>
        <w:shd w:val="clear" w:color="auto" w:fill="FFFFFF"/>
        <w:tabs>
          <w:tab w:val="left" w:pos="7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>4</w:t>
      </w:r>
      <w:r w:rsidR="00B21151" w:rsidRPr="0024494F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>)</w:t>
      </w:r>
      <w:r w:rsidR="0071436C" w:rsidRPr="0024494F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> </w:t>
      </w:r>
      <w:r w:rsidR="00B21151" w:rsidRPr="00AA6372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>в межах наданих повноважень</w:t>
      </w:r>
      <w:r w:rsidR="008763EA" w:rsidRPr="00AA6372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 xml:space="preserve"> </w:t>
      </w:r>
      <w:r w:rsidR="00CE67D2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>забезпеч</w:t>
      </w:r>
      <w:r w:rsidR="002458F7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>ення</w:t>
      </w:r>
      <w:r w:rsidR="00CE67D2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 xml:space="preserve"> </w:t>
      </w:r>
      <w:r w:rsidR="008763EA" w:rsidRPr="00AA6372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>контрол</w:t>
      </w:r>
      <w:r w:rsidR="002458F7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>ю</w:t>
      </w:r>
      <w:r w:rsidR="0071436C" w:rsidRPr="00AA6372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 xml:space="preserve"> за виконанням</w:t>
      </w:r>
      <w:r w:rsidR="00814F72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>:</w:t>
      </w:r>
      <w:r w:rsidR="0071436C" w:rsidRPr="00AA6372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 xml:space="preserve"> </w:t>
      </w:r>
      <w:r w:rsidR="0071436C" w:rsidRPr="002458F7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 xml:space="preserve">структурними підрозділами </w:t>
      </w:r>
      <w:r w:rsidR="00041B9D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район</w:t>
      </w:r>
      <w:r w:rsidR="00814F72" w:rsidRPr="002458F7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ної державної адміністрації</w:t>
      </w:r>
      <w:r w:rsidR="002458F7" w:rsidRPr="002458F7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,</w:t>
      </w:r>
      <w:r w:rsidR="0071436C" w:rsidRPr="002458F7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r w:rsidR="0071436C" w:rsidRPr="002458F7">
        <w:rPr>
          <w:rFonts w:ascii="Times New Roman" w:hAnsi="Times New Roman" w:cs="Times New Roman"/>
          <w:bCs/>
          <w:color w:val="000000"/>
          <w:spacing w:val="1"/>
          <w:sz w:val="28"/>
          <w:szCs w:val="28"/>
          <w:lang w:val="uk-UA"/>
        </w:rPr>
        <w:t xml:space="preserve">територіальними органами міністерств та інших центральних органів </w:t>
      </w:r>
      <w:r w:rsidR="0071436C" w:rsidRPr="002458F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виконавчої влади </w:t>
      </w:r>
      <w:r w:rsidR="00814F72" w:rsidRPr="002458F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 w:rsidR="00C71EF7" w:rsidRPr="002458F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814F72" w:rsidRPr="002458F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питань</w:t>
      </w:r>
      <w:r w:rsidR="00041B9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здійснення повноважень район</w:t>
      </w:r>
      <w:r w:rsidR="0071436C" w:rsidRPr="002458F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ної </w:t>
      </w:r>
      <w:r w:rsidR="0071436C" w:rsidRPr="002458F7"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>державної</w:t>
      </w:r>
      <w:r w:rsidR="00814F72" w:rsidRPr="002458F7"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 xml:space="preserve"> адміністрації;</w:t>
      </w:r>
      <w:r w:rsidR="0071436C" w:rsidRPr="0071436C"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 xml:space="preserve"> </w:t>
      </w:r>
      <w:r w:rsidR="00814F72"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>виконавчими комітетами міських</w:t>
      </w:r>
      <w:r w:rsidR="00E7132F"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>, селищних та сільських рад</w:t>
      </w:r>
      <w:r w:rsidR="00814F72"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 xml:space="preserve"> –</w:t>
      </w:r>
      <w:r w:rsidR="00AA6372"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 xml:space="preserve"> </w:t>
      </w:r>
      <w:r w:rsidR="00814F72"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>наданих їм законом</w:t>
      </w:r>
      <w:r w:rsidR="0071436C" w:rsidRPr="0071436C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r w:rsidR="0071436C" w:rsidRPr="00814F72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lastRenderedPageBreak/>
        <w:t xml:space="preserve">повноважень органів виконавчої </w:t>
      </w:r>
      <w:r w:rsidR="0071436C" w:rsidRPr="00814F72">
        <w:rPr>
          <w:rFonts w:ascii="Times New Roman" w:hAnsi="Times New Roman" w:cs="Times New Roman"/>
          <w:bCs/>
          <w:color w:val="000000"/>
          <w:spacing w:val="8"/>
          <w:sz w:val="28"/>
          <w:szCs w:val="28"/>
          <w:lang w:val="uk-UA"/>
        </w:rPr>
        <w:t>влади</w:t>
      </w:r>
      <w:r w:rsidR="002458F7">
        <w:rPr>
          <w:rFonts w:ascii="Times New Roman" w:hAnsi="Times New Roman" w:cs="Times New Roman"/>
          <w:bCs/>
          <w:color w:val="000000"/>
          <w:spacing w:val="8"/>
          <w:sz w:val="28"/>
          <w:szCs w:val="28"/>
          <w:lang w:val="uk-UA"/>
        </w:rPr>
        <w:t>,</w:t>
      </w:r>
      <w:r w:rsidR="00CE67D2">
        <w:rPr>
          <w:rFonts w:ascii="Times New Roman" w:hAnsi="Times New Roman" w:cs="Times New Roman"/>
          <w:bCs/>
          <w:color w:val="000000"/>
          <w:spacing w:val="8"/>
          <w:sz w:val="28"/>
          <w:szCs w:val="28"/>
          <w:lang w:val="uk-UA"/>
        </w:rPr>
        <w:t xml:space="preserve"> </w:t>
      </w:r>
      <w:r w:rsidR="00814F72">
        <w:rPr>
          <w:rFonts w:ascii="Times New Roman" w:hAnsi="Times New Roman" w:cs="Times New Roman"/>
          <w:bCs/>
          <w:color w:val="000000"/>
          <w:spacing w:val="8"/>
          <w:sz w:val="28"/>
          <w:szCs w:val="28"/>
          <w:lang w:val="uk-UA"/>
        </w:rPr>
        <w:t>законів України, актів Президента України та Кабінету Міністрів</w:t>
      </w:r>
      <w:bookmarkStart w:id="0" w:name="_GoBack"/>
      <w:bookmarkEnd w:id="0"/>
      <w:r w:rsidR="00814F72">
        <w:rPr>
          <w:rFonts w:ascii="Times New Roman" w:hAnsi="Times New Roman" w:cs="Times New Roman"/>
          <w:bCs/>
          <w:color w:val="000000"/>
          <w:spacing w:val="8"/>
          <w:sz w:val="28"/>
          <w:szCs w:val="28"/>
          <w:lang w:val="uk-UA"/>
        </w:rPr>
        <w:t xml:space="preserve"> України,</w:t>
      </w:r>
      <w:r w:rsidR="0071436C" w:rsidRPr="00814F72">
        <w:rPr>
          <w:rFonts w:ascii="Times New Roman" w:hAnsi="Times New Roman" w:cs="Times New Roman"/>
          <w:bCs/>
          <w:color w:val="000000"/>
          <w:spacing w:val="8"/>
          <w:sz w:val="28"/>
          <w:szCs w:val="28"/>
          <w:lang w:val="uk-UA"/>
        </w:rPr>
        <w:t xml:space="preserve"> доручень Президента України, Кабінету Міністрів </w:t>
      </w:r>
      <w:r w:rsidR="0071436C" w:rsidRPr="00814F72"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 xml:space="preserve">України, актів міністерств, інших центральних органів виконавчої </w:t>
      </w:r>
      <w:r w:rsidR="0071436C" w:rsidRPr="00814F72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влади, розпоряджень і доручень гол</w:t>
      </w:r>
      <w:r w:rsidR="00E7132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ів</w:t>
      </w:r>
      <w:r w:rsidR="0071436C" w:rsidRPr="00814F72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обласної </w:t>
      </w:r>
      <w:r w:rsidR="00E7132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та районної </w:t>
      </w:r>
      <w:r w:rsidR="0071436C" w:rsidRPr="00814F72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державн</w:t>
      </w:r>
      <w:r w:rsidR="00E7132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их</w:t>
      </w:r>
      <w:r w:rsidR="0071436C" w:rsidRPr="00814F72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адміністраці</w:t>
      </w:r>
      <w:r w:rsidR="00E7132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й</w:t>
      </w:r>
      <w:r w:rsidR="00814F72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;</w:t>
      </w:r>
      <w:r w:rsidR="0071436C" w:rsidRPr="0071436C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</w:p>
    <w:p w:rsidR="0071436C" w:rsidRPr="0071436C" w:rsidRDefault="004B0674" w:rsidP="00B57464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5</w:t>
      </w:r>
      <w:r w:rsidR="00B21151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)</w:t>
      </w:r>
      <w:r w:rsidR="0071436C" w:rsidRPr="0071436C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 </w:t>
      </w:r>
      <w:r w:rsidR="00AA6372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с</w:t>
      </w:r>
      <w:r w:rsidR="0071436C" w:rsidRPr="0071436C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истематична перевірка й </w:t>
      </w:r>
      <w:r w:rsidR="0071436C" w:rsidRPr="0071436C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контроль за виконанням актів законодавства та розпоряджень голови </w:t>
      </w:r>
      <w:r w:rsidR="0006295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район</w:t>
      </w:r>
      <w:r w:rsidR="00F35A8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ної державної адміністрації;</w:t>
      </w:r>
    </w:p>
    <w:p w:rsidR="0071436C" w:rsidRDefault="004B0674" w:rsidP="00B57464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6</w:t>
      </w:r>
      <w:r w:rsidR="00B21151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)</w:t>
      </w:r>
      <w:r w:rsidR="0071436C" w:rsidRPr="0071436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 </w:t>
      </w:r>
      <w:r w:rsidR="00AA6372" w:rsidRPr="00234DF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н</w:t>
      </w:r>
      <w:r w:rsidR="0071436C" w:rsidRPr="00234DF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адання методичної та іншої практичної допомоги </w:t>
      </w:r>
      <w:r w:rsidR="0071436C" w:rsidRPr="00234DF7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F35A84" w:rsidRPr="00234DF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рганам місцевого самоврядування</w:t>
      </w:r>
      <w:r w:rsidR="00234DF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57464" w:rsidRPr="00234DF7" w:rsidRDefault="00B57464" w:rsidP="00B57464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1151" w:rsidRPr="00B21151" w:rsidRDefault="00DB5A3B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. Апарат відповідно до покладених на нього завдань:</w:t>
      </w:r>
    </w:p>
    <w:p w:rsidR="00B21151" w:rsidRDefault="00B21151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опрацьову</w:t>
      </w:r>
      <w:r w:rsidR="00062955">
        <w:rPr>
          <w:rFonts w:ascii="Times New Roman" w:hAnsi="Times New Roman" w:cs="Times New Roman"/>
          <w:sz w:val="28"/>
          <w:szCs w:val="28"/>
          <w:lang w:val="uk-UA"/>
        </w:rPr>
        <w:t>є документи, що надходять до рай</w:t>
      </w:r>
      <w:r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готує до них аналітичні, довідкові та інші матеріали, а також </w:t>
      </w:r>
      <w:proofErr w:type="spellStart"/>
      <w:r w:rsidRPr="00B2115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A6372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21151">
        <w:rPr>
          <w:rFonts w:ascii="Times New Roman" w:hAnsi="Times New Roman" w:cs="Times New Roman"/>
          <w:sz w:val="28"/>
          <w:szCs w:val="28"/>
          <w:lang w:val="uk-UA"/>
        </w:rPr>
        <w:t>кти</w:t>
      </w:r>
      <w:proofErr w:type="spellEnd"/>
      <w:r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доручень</w:t>
      </w:r>
      <w:r w:rsidR="00062955">
        <w:rPr>
          <w:rFonts w:ascii="Times New Roman" w:hAnsi="Times New Roman" w:cs="Times New Roman"/>
          <w:sz w:val="28"/>
          <w:szCs w:val="28"/>
          <w:lang w:val="uk-UA"/>
        </w:rPr>
        <w:t xml:space="preserve"> голови і заступників голови рай</w:t>
      </w:r>
      <w:r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2239F3" w:rsidRPr="00B21151" w:rsidRDefault="002239F3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організовує заходи з добору, підготовки, перепідготовки та підвищення кваліфікації працівників, а також з інших питань управління персоналом;</w:t>
      </w:r>
    </w:p>
    <w:p w:rsidR="00B21151" w:rsidRPr="00B21151" w:rsidRDefault="002239F3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2115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опрацювання </w:t>
      </w:r>
      <w:proofErr w:type="spellStart"/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AA6372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розпоряджень; розробляє за дорученням </w:t>
      </w:r>
      <w:r w:rsidR="001415CE">
        <w:rPr>
          <w:rFonts w:ascii="Times New Roman" w:hAnsi="Times New Roman" w:cs="Times New Roman"/>
          <w:sz w:val="28"/>
          <w:szCs w:val="28"/>
          <w:lang w:val="uk-UA"/>
        </w:rPr>
        <w:t>голови рай</w:t>
      </w:r>
      <w:r w:rsidR="00F0295E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</w:t>
      </w:r>
      <w:proofErr w:type="spellStart"/>
      <w:r w:rsidR="00F0295E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кти</w:t>
      </w:r>
      <w:proofErr w:type="spellEnd"/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з </w:t>
      </w:r>
      <w:r w:rsidR="00F0295E">
        <w:rPr>
          <w:rFonts w:ascii="Times New Roman" w:hAnsi="Times New Roman" w:cs="Times New Roman"/>
          <w:sz w:val="28"/>
          <w:szCs w:val="28"/>
          <w:lang w:val="uk-UA"/>
        </w:rPr>
        <w:t>питань, що віднесені до повноважень апарату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21151" w:rsidRPr="00B21151" w:rsidRDefault="002239F3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2115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пе</w:t>
      </w:r>
      <w:r w:rsidR="001415CE">
        <w:rPr>
          <w:rFonts w:ascii="Times New Roman" w:hAnsi="Times New Roman" w:cs="Times New Roman"/>
          <w:sz w:val="28"/>
          <w:szCs w:val="28"/>
          <w:lang w:val="uk-UA"/>
        </w:rPr>
        <w:t>ревіряє за дорученням голови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</w:t>
      </w:r>
      <w:r w:rsidR="00B21151" w:rsidRPr="00CE67D2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актів законодавства, доручень </w:t>
      </w:r>
      <w:r w:rsidR="00F0295E" w:rsidRPr="00CE67D2">
        <w:rPr>
          <w:rFonts w:ascii="Times New Roman" w:hAnsi="Times New Roman" w:cs="Times New Roman"/>
          <w:sz w:val="28"/>
          <w:szCs w:val="28"/>
          <w:lang w:val="uk-UA"/>
        </w:rPr>
        <w:t xml:space="preserve">Президента України, </w:t>
      </w:r>
      <w:r w:rsidR="00B21151" w:rsidRPr="00CE67D2">
        <w:rPr>
          <w:rFonts w:ascii="Times New Roman" w:hAnsi="Times New Roman" w:cs="Times New Roman"/>
          <w:sz w:val="28"/>
          <w:szCs w:val="28"/>
          <w:lang w:val="uk-UA"/>
        </w:rPr>
        <w:t>Прем'єр-міністра України, розпоряджень гол</w:t>
      </w:r>
      <w:r w:rsidR="001415C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21151" w:rsidRPr="00CE67D2">
        <w:rPr>
          <w:rFonts w:ascii="Times New Roman" w:hAnsi="Times New Roman" w:cs="Times New Roman"/>
          <w:sz w:val="28"/>
          <w:szCs w:val="28"/>
          <w:lang w:val="uk-UA"/>
        </w:rPr>
        <w:t xml:space="preserve"> обл</w:t>
      </w:r>
      <w:r w:rsidR="001415CE">
        <w:rPr>
          <w:rFonts w:ascii="Times New Roman" w:hAnsi="Times New Roman" w:cs="Times New Roman"/>
          <w:sz w:val="28"/>
          <w:szCs w:val="28"/>
          <w:lang w:val="uk-UA"/>
        </w:rPr>
        <w:t xml:space="preserve">асної та районної </w:t>
      </w:r>
      <w:r w:rsidR="00B21151" w:rsidRPr="00CE67D2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1415CE">
        <w:rPr>
          <w:rFonts w:ascii="Times New Roman" w:hAnsi="Times New Roman" w:cs="Times New Roman"/>
          <w:sz w:val="28"/>
          <w:szCs w:val="28"/>
          <w:lang w:val="uk-UA"/>
        </w:rPr>
        <w:t xml:space="preserve">авних </w:t>
      </w:r>
      <w:r w:rsidR="00B21151" w:rsidRPr="00CE67D2">
        <w:rPr>
          <w:rFonts w:ascii="Times New Roman" w:hAnsi="Times New Roman" w:cs="Times New Roman"/>
          <w:sz w:val="28"/>
          <w:szCs w:val="28"/>
          <w:lang w:val="uk-UA"/>
        </w:rPr>
        <w:t>адміністраці</w:t>
      </w:r>
      <w:r w:rsidR="001415C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B21151" w:rsidRPr="00CE67D2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територіальними органами міністерств, інших центральних органів </w:t>
      </w:r>
      <w:r w:rsidR="001415CE">
        <w:rPr>
          <w:rFonts w:ascii="Times New Roman" w:hAnsi="Times New Roman" w:cs="Times New Roman"/>
          <w:sz w:val="28"/>
          <w:szCs w:val="28"/>
          <w:lang w:val="uk-UA"/>
        </w:rPr>
        <w:t>виконавчої влади в районі</w:t>
      </w:r>
      <w:r w:rsidR="00B21151" w:rsidRPr="00CE67D2">
        <w:rPr>
          <w:rFonts w:ascii="Times New Roman" w:hAnsi="Times New Roman" w:cs="Times New Roman"/>
          <w:sz w:val="28"/>
          <w:szCs w:val="28"/>
          <w:lang w:val="uk-UA"/>
        </w:rPr>
        <w:t xml:space="preserve"> (з п</w:t>
      </w:r>
      <w:r w:rsidR="001415CE">
        <w:rPr>
          <w:rFonts w:ascii="Times New Roman" w:hAnsi="Times New Roman" w:cs="Times New Roman"/>
          <w:sz w:val="28"/>
          <w:szCs w:val="28"/>
          <w:lang w:val="uk-UA"/>
        </w:rPr>
        <w:t>итань здійснення повноважень рай</w:t>
      </w:r>
      <w:r w:rsidR="00B21151" w:rsidRPr="00CE67D2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 w:rsidR="001415CE">
        <w:rPr>
          <w:rFonts w:ascii="Times New Roman" w:hAnsi="Times New Roman" w:cs="Times New Roman"/>
          <w:sz w:val="28"/>
          <w:szCs w:val="28"/>
          <w:lang w:val="uk-UA"/>
        </w:rPr>
        <w:t>), структурними підрозділами рай</w:t>
      </w:r>
      <w:r w:rsidR="00B21151" w:rsidRPr="00CE67D2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 w:rsidR="00CE67D2" w:rsidRPr="00CE67D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21151" w:rsidRPr="00B21151" w:rsidRDefault="002239F3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415CE">
        <w:rPr>
          <w:rFonts w:ascii="Times New Roman" w:hAnsi="Times New Roman" w:cs="Times New Roman"/>
          <w:sz w:val="28"/>
          <w:szCs w:val="28"/>
          <w:lang w:val="uk-UA"/>
        </w:rPr>
        <w:t xml:space="preserve"> за дорученням голови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проводить аналіз роботи органів місцевого самоврядування у межах повноважень і в порядку, визначених законодавством, </w:t>
      </w:r>
      <w:r w:rsidR="00B21151" w:rsidRPr="00CE67D2">
        <w:rPr>
          <w:rFonts w:ascii="Times New Roman" w:hAnsi="Times New Roman" w:cs="Times New Roman"/>
          <w:sz w:val="28"/>
          <w:szCs w:val="28"/>
          <w:lang w:val="uk-UA"/>
        </w:rPr>
        <w:t>надає методичну та іншу практичну допомогу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з удосконалення організації їх роботи, готує пропозиці</w:t>
      </w:r>
      <w:r w:rsidR="001415CE">
        <w:rPr>
          <w:rFonts w:ascii="Times New Roman" w:hAnsi="Times New Roman" w:cs="Times New Roman"/>
          <w:sz w:val="28"/>
          <w:szCs w:val="28"/>
          <w:lang w:val="uk-UA"/>
        </w:rPr>
        <w:t>ї щодо поглиблення взаємодії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 з органами місцевого самоврядування;</w:t>
      </w:r>
    </w:p>
    <w:p w:rsidR="00B21151" w:rsidRPr="00B21151" w:rsidRDefault="002239F3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пра</w:t>
      </w:r>
      <w:r w:rsidR="001415CE">
        <w:rPr>
          <w:rFonts w:ascii="Times New Roman" w:hAnsi="Times New Roman" w:cs="Times New Roman"/>
          <w:sz w:val="28"/>
          <w:szCs w:val="28"/>
          <w:lang w:val="uk-UA"/>
        </w:rPr>
        <w:t>вове забезпечення діяльності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</w:t>
      </w:r>
      <w:r w:rsidR="00B21151" w:rsidRPr="00CE67D2">
        <w:rPr>
          <w:rFonts w:ascii="Times New Roman" w:hAnsi="Times New Roman" w:cs="Times New Roman"/>
          <w:sz w:val="28"/>
          <w:szCs w:val="28"/>
          <w:lang w:val="uk-UA"/>
        </w:rPr>
        <w:t>надає методичну та іншу практичну допомогу,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спрямовану на правильне застосування, неухильне до</w:t>
      </w:r>
      <w:r w:rsidR="002458F7">
        <w:rPr>
          <w:rFonts w:ascii="Times New Roman" w:hAnsi="Times New Roman" w:cs="Times New Roman"/>
          <w:sz w:val="28"/>
          <w:szCs w:val="28"/>
          <w:lang w:val="uk-UA"/>
        </w:rPr>
        <w:t>трим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ання актів законодавства структурними підрозділами, апаратом та посадовими особами </w:t>
      </w:r>
      <w:r w:rsidR="001415CE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B21151" w:rsidRPr="00B21151" w:rsidRDefault="002239F3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9A3">
        <w:rPr>
          <w:rFonts w:ascii="Times New Roman" w:hAnsi="Times New Roman" w:cs="Times New Roman"/>
          <w:sz w:val="28"/>
          <w:szCs w:val="28"/>
          <w:lang w:val="uk-UA"/>
        </w:rPr>
        <w:t xml:space="preserve">у межах повноважень 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разом </w:t>
      </w:r>
      <w:r w:rsidR="00C353A5">
        <w:rPr>
          <w:rFonts w:ascii="Times New Roman" w:hAnsi="Times New Roman" w:cs="Times New Roman"/>
          <w:sz w:val="28"/>
          <w:szCs w:val="28"/>
          <w:lang w:val="uk-UA"/>
        </w:rPr>
        <w:t>із структурними підрозділами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держадміністрації, територіальними органами міністерств, інших центральних ор</w:t>
      </w:r>
      <w:r w:rsidR="00C353A5">
        <w:rPr>
          <w:rFonts w:ascii="Times New Roman" w:hAnsi="Times New Roman" w:cs="Times New Roman"/>
          <w:sz w:val="28"/>
          <w:szCs w:val="28"/>
          <w:lang w:val="uk-UA"/>
        </w:rPr>
        <w:t>ганів виконавчої влади в районі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аналіз соціально-економічного і суспільно-політичного</w:t>
      </w:r>
      <w:r w:rsidR="00C353A5">
        <w:rPr>
          <w:rFonts w:ascii="Times New Roman" w:hAnsi="Times New Roman" w:cs="Times New Roman"/>
          <w:sz w:val="28"/>
          <w:szCs w:val="28"/>
          <w:lang w:val="uk-UA"/>
        </w:rPr>
        <w:t xml:space="preserve"> становища на території району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53A5">
        <w:rPr>
          <w:rFonts w:ascii="Times New Roman" w:hAnsi="Times New Roman" w:cs="Times New Roman"/>
          <w:sz w:val="28"/>
          <w:szCs w:val="28"/>
          <w:lang w:val="uk-UA"/>
        </w:rPr>
        <w:t xml:space="preserve"> розробляє та вносить голові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 пропозиції щодо його поліпшення;</w:t>
      </w:r>
    </w:p>
    <w:p w:rsidR="00B21151" w:rsidRPr="00B21151" w:rsidRDefault="002239F3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матеріально-технічне і господарсько-побу</w:t>
      </w:r>
      <w:r w:rsidR="00C353A5">
        <w:rPr>
          <w:rFonts w:ascii="Times New Roman" w:hAnsi="Times New Roman" w:cs="Times New Roman"/>
          <w:sz w:val="28"/>
          <w:szCs w:val="28"/>
          <w:lang w:val="uk-UA"/>
        </w:rPr>
        <w:t>тове забезпечення діяльності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держадміністрації; забезпечує дотримання режиму роботи в </w:t>
      </w:r>
      <w:r w:rsidR="00C353A5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держадміністрації; забезпечує організацію приймання-передачі інформації 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засобами електронного зв'язку відповідно до вимог законодавства, належний прот</w:t>
      </w:r>
      <w:r w:rsidR="00C353A5">
        <w:rPr>
          <w:rFonts w:ascii="Times New Roman" w:hAnsi="Times New Roman" w:cs="Times New Roman"/>
          <w:sz w:val="28"/>
          <w:szCs w:val="28"/>
          <w:lang w:val="uk-UA"/>
        </w:rPr>
        <w:t>ипожежний стан у приміщеннях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 та дотримання правил охорони праці;</w:t>
      </w:r>
    </w:p>
    <w:p w:rsidR="00B21151" w:rsidRPr="00B21151" w:rsidRDefault="002239F3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 діяльність, пов'язану з державною таємницею, організовує та здійснює заходи щодо забез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печення режиму секретності в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 відповідно до вимог законодавства у сфері охорони державної таємниці;</w:t>
      </w:r>
    </w:p>
    <w:p w:rsidR="00B21151" w:rsidRPr="00573F89" w:rsidRDefault="002239F3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>10</w:t>
      </w:r>
      <w:r w:rsidR="009E3CCC" w:rsidRPr="00573F89">
        <w:rPr>
          <w:rFonts w:ascii="Times New Roman" w:hAnsi="Times New Roman" w:cs="Times New Roman"/>
          <w:spacing w:val="-6"/>
          <w:sz w:val="28"/>
          <w:szCs w:val="28"/>
          <w:lang w:val="uk-UA"/>
        </w:rPr>
        <w:t>)</w:t>
      </w:r>
      <w:r w:rsidR="005D4F28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опрацьовує і подає голові район</w:t>
      </w:r>
      <w:r w:rsidR="00B21151" w:rsidRPr="00573F8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ної державної адміністрації </w:t>
      </w:r>
      <w:proofErr w:type="spellStart"/>
      <w:r w:rsidR="00B21151" w:rsidRPr="00573F89">
        <w:rPr>
          <w:rFonts w:ascii="Times New Roman" w:hAnsi="Times New Roman" w:cs="Times New Roman"/>
          <w:spacing w:val="-6"/>
          <w:sz w:val="28"/>
          <w:szCs w:val="28"/>
          <w:lang w:val="uk-UA"/>
        </w:rPr>
        <w:t>про</w:t>
      </w:r>
      <w:r w:rsidR="00E94270" w:rsidRPr="00573F89">
        <w:rPr>
          <w:rFonts w:ascii="Times New Roman" w:hAnsi="Times New Roman" w:cs="Times New Roman"/>
          <w:spacing w:val="-6"/>
          <w:sz w:val="28"/>
          <w:szCs w:val="28"/>
          <w:lang w:val="uk-UA"/>
        </w:rPr>
        <w:t>є</w:t>
      </w:r>
      <w:r w:rsidR="005D4F28">
        <w:rPr>
          <w:rFonts w:ascii="Times New Roman" w:hAnsi="Times New Roman" w:cs="Times New Roman"/>
          <w:spacing w:val="-6"/>
          <w:sz w:val="28"/>
          <w:szCs w:val="28"/>
          <w:lang w:val="uk-UA"/>
        </w:rPr>
        <w:t>кти</w:t>
      </w:r>
      <w:proofErr w:type="spellEnd"/>
      <w:r w:rsidR="005D4F28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планів роботи район</w:t>
      </w:r>
      <w:r w:rsidR="00B21151" w:rsidRPr="00573F89">
        <w:rPr>
          <w:rFonts w:ascii="Times New Roman" w:hAnsi="Times New Roman" w:cs="Times New Roman"/>
          <w:spacing w:val="-6"/>
          <w:sz w:val="28"/>
          <w:szCs w:val="28"/>
          <w:lang w:val="uk-UA"/>
        </w:rPr>
        <w:t>ної державної адміністрації, забезпечує контроль за їх виконанням;</w:t>
      </w:r>
    </w:p>
    <w:p w:rsidR="00B21151" w:rsidRPr="00B21151" w:rsidRDefault="00CE67D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239F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у встановленому порядку забезпечує організаційну підготовку та п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роведення засідань колегії район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адміністрації, консультатив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них, дорадчих, інших органів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держадміністрації, нарад, зах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одів, що проводяться головою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 або його заступниками;</w:t>
      </w:r>
    </w:p>
    <w:p w:rsidR="00B21151" w:rsidRPr="00B21151" w:rsidRDefault="00CE67D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239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організовує особистий прийом гро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мадян і розгляд керівництвом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ї звернень, що надійшли до район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адміністрації, контролює вирішення порушених у них питань, узагальнює та аналізує пропозиції, що містяться в них, розробляє пропозиції, спрямовані на усунення причин, які породжують обґрунтовані скарги і зауваження громадян;</w:t>
      </w:r>
    </w:p>
    <w:p w:rsidR="00B21151" w:rsidRPr="00B21151" w:rsidRDefault="00CE67D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239F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заб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езпечує здійснення головою район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 повноважень суб'єкта призначення щодо кері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вників структурних підрозділів район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ної державної адміністрації зі статусом </w:t>
      </w:r>
      <w:r w:rsidR="00F0295E">
        <w:rPr>
          <w:rFonts w:ascii="Times New Roman" w:hAnsi="Times New Roman" w:cs="Times New Roman"/>
          <w:sz w:val="28"/>
          <w:szCs w:val="28"/>
          <w:lang w:val="uk-UA"/>
        </w:rPr>
        <w:t>юридичних осіб публічного права, а також підприємств, установ, організацій, що належать до сфери її управління;</w:t>
      </w:r>
    </w:p>
    <w:p w:rsidR="00B21151" w:rsidRPr="00B21151" w:rsidRDefault="00CE67D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239F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в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 xml:space="preserve">едення діловодства в </w:t>
      </w:r>
      <w:proofErr w:type="spellStart"/>
      <w:r w:rsidR="005D4F28">
        <w:rPr>
          <w:rFonts w:ascii="Times New Roman" w:hAnsi="Times New Roman" w:cs="Times New Roman"/>
          <w:sz w:val="28"/>
          <w:szCs w:val="28"/>
          <w:lang w:val="uk-UA"/>
        </w:rPr>
        <w:t>апараті</w:t>
      </w:r>
      <w:proofErr w:type="spellEnd"/>
      <w:r w:rsidR="005D4F28">
        <w:rPr>
          <w:rFonts w:ascii="Times New Roman" w:hAnsi="Times New Roman" w:cs="Times New Roman"/>
          <w:sz w:val="28"/>
          <w:szCs w:val="28"/>
          <w:lang w:val="uk-UA"/>
        </w:rPr>
        <w:t xml:space="preserve">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B21151" w:rsidRPr="00B21151" w:rsidRDefault="00CE67D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239F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в межах своїх повн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оважень взаємодію район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ної державної адміністрації з 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Офісом</w:t>
      </w:r>
      <w:r w:rsidR="009E3CCC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E3CCC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Секретаріатом Кабінету Міністрів України,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центральними органами виконавчої влади, 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Володимир-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Волинською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ною радою у процесі своєї діяльності;</w:t>
      </w:r>
    </w:p>
    <w:p w:rsidR="00B21151" w:rsidRPr="00B21151" w:rsidRDefault="00CE67D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239F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у межах, визначених чинним законодавством, б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ере участь у сприянні з боку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 виборчим комісіям у реалізації їх повноважень, матеріально-технічному забезпеченні підготовки і проведення виборів Президента України, народних депутатів України, депутатів місцевих рад, сільських, селищних, міських голів;</w:t>
      </w:r>
    </w:p>
    <w:p w:rsidR="00B21151" w:rsidRPr="00B21151" w:rsidRDefault="00CE67D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239F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у встановленому порядку орган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ізовує забезпечення контролю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за здійсненням органами 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 району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делегованих повноважень органів виконавчої влади;</w:t>
      </w:r>
    </w:p>
    <w:p w:rsidR="00B21151" w:rsidRPr="00B21151" w:rsidRDefault="00CE67D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239F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сприяє вирішенню питань матеріально-технічного </w:t>
      </w:r>
      <w:proofErr w:type="spellStart"/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забезпече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нння</w:t>
      </w:r>
      <w:proofErr w:type="spellEnd"/>
      <w:r w:rsidR="005D4F28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структурних підрозділів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 і вносить пр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опозиції з цих питань голові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B21151" w:rsidRPr="00B21151" w:rsidRDefault="00CE67D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239F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 xml:space="preserve"> вносить голові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 пропозиції щодо вдосконал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ення структури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B21151" w:rsidRPr="00B21151" w:rsidRDefault="002239F3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готує, забезпеч</w:t>
      </w:r>
      <w:r w:rsidR="005D4F28">
        <w:rPr>
          <w:rFonts w:ascii="Times New Roman" w:hAnsi="Times New Roman" w:cs="Times New Roman"/>
          <w:sz w:val="28"/>
          <w:szCs w:val="28"/>
          <w:lang w:val="uk-UA"/>
        </w:rPr>
        <w:t>ує та контролює здійснення в рай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держадміністрації заходів щодо запобігання корупції;</w:t>
      </w:r>
    </w:p>
    <w:p w:rsidR="00B21151" w:rsidRPr="00B21151" w:rsidRDefault="00CE67D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2239F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E3CC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надає методичну та консультаційну допомогу з питань дотримання вимог антикорупційного законодавства;</w:t>
      </w:r>
    </w:p>
    <w:p w:rsidR="00F0295E" w:rsidRDefault="00CE67D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239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0295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 xml:space="preserve"> виконує інші функці</w:t>
      </w:r>
      <w:r w:rsidR="00E94270">
        <w:rPr>
          <w:rFonts w:ascii="Times New Roman" w:hAnsi="Times New Roman" w:cs="Times New Roman"/>
          <w:sz w:val="28"/>
          <w:szCs w:val="28"/>
          <w:lang w:val="uk-UA"/>
        </w:rPr>
        <w:t>ї відповідно до законодавства</w:t>
      </w:r>
      <w:r w:rsidR="00822A9F">
        <w:rPr>
          <w:rFonts w:ascii="Times New Roman" w:hAnsi="Times New Roman" w:cs="Times New Roman"/>
          <w:sz w:val="28"/>
          <w:szCs w:val="28"/>
          <w:lang w:val="uk-UA"/>
        </w:rPr>
        <w:t xml:space="preserve"> за дорученням голови район</w:t>
      </w:r>
      <w:r w:rsidR="00B21151" w:rsidRPr="00B2115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адміністрації.</w:t>
      </w:r>
    </w:p>
    <w:p w:rsidR="00B57464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4DE" w:rsidRDefault="00DB5A3B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>. Структуру і чис</w:t>
      </w:r>
      <w:r w:rsidR="00822A9F">
        <w:rPr>
          <w:rFonts w:ascii="Times New Roman" w:hAnsi="Times New Roman" w:cs="Times New Roman"/>
          <w:sz w:val="28"/>
          <w:szCs w:val="28"/>
          <w:lang w:val="uk-UA"/>
        </w:rPr>
        <w:t>ельність працівників апарату рай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</w:t>
      </w:r>
      <w:r w:rsidR="00822A9F">
        <w:rPr>
          <w:rFonts w:ascii="Times New Roman" w:hAnsi="Times New Roman" w:cs="Times New Roman"/>
          <w:sz w:val="28"/>
          <w:szCs w:val="28"/>
          <w:lang w:val="uk-UA"/>
        </w:rPr>
        <w:t>визначає і затверджує голова рай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у межах бюджетних асигнувань, виділених на утримання апарату. Апарат складається </w:t>
      </w:r>
      <w:r w:rsidR="002458F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D14DE">
        <w:rPr>
          <w:rFonts w:ascii="Times New Roman" w:hAnsi="Times New Roman" w:cs="Times New Roman"/>
          <w:sz w:val="28"/>
          <w:szCs w:val="28"/>
          <w:lang w:val="uk-UA"/>
        </w:rPr>
        <w:t>самостійних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 відділів, секторів, які не мають статусу юридичних осіб публічного права.</w:t>
      </w:r>
    </w:p>
    <w:p w:rsidR="00B57464" w:rsidRPr="00DD14DE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19A3" w:rsidRDefault="00DB5A3B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>. Ап</w:t>
      </w:r>
      <w:r w:rsidR="00822A9F">
        <w:rPr>
          <w:rFonts w:ascii="Times New Roman" w:hAnsi="Times New Roman" w:cs="Times New Roman"/>
          <w:sz w:val="28"/>
          <w:szCs w:val="28"/>
          <w:lang w:val="uk-UA"/>
        </w:rPr>
        <w:t>арат очолює керівник апарату рай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>держадміністрації, який при</w:t>
      </w:r>
      <w:r w:rsidR="00822A9F">
        <w:rPr>
          <w:rFonts w:ascii="Times New Roman" w:hAnsi="Times New Roman" w:cs="Times New Roman"/>
          <w:sz w:val="28"/>
          <w:szCs w:val="28"/>
          <w:lang w:val="uk-UA"/>
        </w:rPr>
        <w:t>значається на посаду головою рай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>держадміністрації в порядку, передбаченому законодавством про державну службу, і працює під його безпосереднім керівництвом.</w:t>
      </w:r>
    </w:p>
    <w:p w:rsidR="00B57464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295E" w:rsidRDefault="00DB5A3B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DD14DE" w:rsidRPr="007864FC">
        <w:rPr>
          <w:rFonts w:ascii="Times New Roman" w:hAnsi="Times New Roman" w:cs="Times New Roman"/>
          <w:sz w:val="28"/>
          <w:szCs w:val="28"/>
          <w:lang w:val="uk-UA"/>
        </w:rPr>
        <w:t xml:space="preserve">. У разі тимчасової відсутності або вакансії посади керівника апарату його обов'язки виконує </w:t>
      </w:r>
      <w:r w:rsidR="00047BF8" w:rsidRPr="007864FC">
        <w:rPr>
          <w:rFonts w:ascii="Times New Roman" w:hAnsi="Times New Roman" w:cs="Times New Roman"/>
          <w:sz w:val="28"/>
          <w:szCs w:val="28"/>
          <w:lang w:val="uk-UA"/>
        </w:rPr>
        <w:t>заступник</w:t>
      </w:r>
      <w:r w:rsidR="00047BF8" w:rsidRPr="00E9427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47BF8" w:rsidRPr="00047BF8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апарату – начальник </w:t>
      </w:r>
      <w:r w:rsidR="00822A9F">
        <w:rPr>
          <w:rFonts w:ascii="Times New Roman" w:hAnsi="Times New Roman" w:cs="Times New Roman"/>
          <w:sz w:val="28"/>
          <w:szCs w:val="28"/>
          <w:lang w:val="uk-UA"/>
        </w:rPr>
        <w:t xml:space="preserve">відділу управління персоналом та </w:t>
      </w:r>
      <w:r w:rsidR="00047BF8">
        <w:rPr>
          <w:rFonts w:ascii="Times New Roman" w:hAnsi="Times New Roman" w:cs="Times New Roman"/>
          <w:sz w:val="28"/>
          <w:szCs w:val="28"/>
          <w:lang w:val="uk-UA"/>
        </w:rPr>
        <w:t>організаційно</w:t>
      </w:r>
      <w:r w:rsidR="00822A9F">
        <w:rPr>
          <w:rFonts w:ascii="Times New Roman" w:hAnsi="Times New Roman" w:cs="Times New Roman"/>
          <w:sz w:val="28"/>
          <w:szCs w:val="28"/>
          <w:lang w:val="uk-UA"/>
        </w:rPr>
        <w:t>ї роботи апарату</w:t>
      </w:r>
      <w:r w:rsidR="00047BF8" w:rsidRPr="00047B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A9F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047BF8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  <w:r w:rsidR="00047BF8" w:rsidRPr="00047B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4DE" w:rsidRPr="00047BF8">
        <w:rPr>
          <w:rFonts w:ascii="Times New Roman" w:hAnsi="Times New Roman" w:cs="Times New Roman"/>
          <w:sz w:val="28"/>
          <w:szCs w:val="28"/>
          <w:lang w:val="uk-UA"/>
        </w:rPr>
        <w:t xml:space="preserve">У випадку відсутності </w:t>
      </w:r>
      <w:r w:rsidR="00047BF8" w:rsidRPr="00047BF8">
        <w:rPr>
          <w:rFonts w:ascii="Times New Roman" w:hAnsi="Times New Roman" w:cs="Times New Roman"/>
          <w:sz w:val="28"/>
          <w:szCs w:val="28"/>
          <w:lang w:val="uk-UA"/>
        </w:rPr>
        <w:t>заступник</w:t>
      </w:r>
      <w:r w:rsidR="00047BF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47BF8" w:rsidRPr="00047BF8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апарату – </w:t>
      </w:r>
      <w:r w:rsidR="00822A9F">
        <w:rPr>
          <w:rFonts w:ascii="Times New Roman" w:hAnsi="Times New Roman" w:cs="Times New Roman"/>
          <w:sz w:val="28"/>
          <w:szCs w:val="28"/>
          <w:lang w:val="uk-UA"/>
        </w:rPr>
        <w:t>начальника відділу управління персоналом та організаційної роботи апарату</w:t>
      </w:r>
      <w:r w:rsidR="00822A9F" w:rsidRPr="00047B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виконує керівник самостійного структурного </w:t>
      </w:r>
      <w:r w:rsidR="00822A9F">
        <w:rPr>
          <w:rFonts w:ascii="Times New Roman" w:hAnsi="Times New Roman" w:cs="Times New Roman"/>
          <w:sz w:val="28"/>
          <w:szCs w:val="28"/>
          <w:lang w:val="uk-UA"/>
        </w:rPr>
        <w:t>підрозділу апарату рай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>держадміністрації відпов</w:t>
      </w:r>
      <w:r w:rsidR="00822A9F">
        <w:rPr>
          <w:rFonts w:ascii="Times New Roman" w:hAnsi="Times New Roman" w:cs="Times New Roman"/>
          <w:sz w:val="28"/>
          <w:szCs w:val="28"/>
          <w:lang w:val="uk-UA"/>
        </w:rPr>
        <w:t>ідно до розпорядження голови рай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>держадміністрації.</w:t>
      </w:r>
    </w:p>
    <w:p w:rsidR="00B57464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294F" w:rsidRDefault="00DB5A3B" w:rsidP="00B5746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F7962" w:rsidRPr="00CA02C1">
        <w:rPr>
          <w:rFonts w:ascii="Times New Roman" w:hAnsi="Times New Roman" w:cs="Times New Roman"/>
          <w:sz w:val="28"/>
          <w:szCs w:val="28"/>
          <w:lang w:val="uk-UA"/>
        </w:rPr>
        <w:t>Підрозділи апарату здійснюють свої повноваження на підставі положень про них,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 xml:space="preserve"> що затверджуються головою район</w:t>
      </w:r>
      <w:r w:rsidR="00FF7962" w:rsidRPr="00CA02C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адміністрації.</w:t>
      </w:r>
    </w:p>
    <w:p w:rsidR="00B57464" w:rsidRDefault="00B57464" w:rsidP="00B5746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295E" w:rsidRDefault="009E3CCC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5A3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. Керівник апарату є керівником 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 xml:space="preserve">державної служби в </w:t>
      </w:r>
      <w:proofErr w:type="spellStart"/>
      <w:r w:rsidR="00303908">
        <w:rPr>
          <w:rFonts w:ascii="Times New Roman" w:hAnsi="Times New Roman" w:cs="Times New Roman"/>
          <w:sz w:val="28"/>
          <w:szCs w:val="28"/>
          <w:lang w:val="uk-UA"/>
        </w:rPr>
        <w:t>апараті</w:t>
      </w:r>
      <w:proofErr w:type="spellEnd"/>
      <w:r w:rsidR="00303908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ної державної адміністрації та </w:t>
      </w:r>
      <w:r w:rsidR="002458F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структурних підрозділах рай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>держадміністрації (крім структурних підрозділів зі статусом юридичних осіб публічного права).</w:t>
      </w:r>
    </w:p>
    <w:p w:rsidR="00B57464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02C1" w:rsidRDefault="00CA02C1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5A3B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14DE" w:rsidRPr="00DD14DE">
        <w:rPr>
          <w:rFonts w:ascii="Times New Roman" w:hAnsi="Times New Roman" w:cs="Times New Roman"/>
          <w:sz w:val="28"/>
          <w:szCs w:val="28"/>
          <w:lang w:val="uk-UA"/>
        </w:rPr>
        <w:t>Керівник апарату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 xml:space="preserve"> рай</w:t>
      </w:r>
      <w:r w:rsidR="001F360F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A02C1" w:rsidRPr="00CA02C1" w:rsidRDefault="001F360F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організовує роботу апарату, несе відповідальність згідно із законодавством за виконання покладених на нього завдань та законність прийнятих ним рішень;</w:t>
      </w:r>
    </w:p>
    <w:p w:rsidR="00CA02C1" w:rsidRPr="00CA02C1" w:rsidRDefault="001F360F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підготовку ма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>теріалів на розгляд голови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ної державної адміністрації; опрацювання у відповідних підрозділах апарату </w:t>
      </w:r>
      <w:proofErr w:type="spellStart"/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864F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="00303908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голови рай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держадміністрації та подання їх на підпис;</w:t>
      </w:r>
    </w:p>
    <w:p w:rsidR="00CA02C1" w:rsidRPr="00CA02C1" w:rsidRDefault="0094294F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F360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 xml:space="preserve"> вносить на розгляд голови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 пропозиції щодо розподілу обов'язків між головою адміністрації та його заступниками;</w:t>
      </w:r>
    </w:p>
    <w:p w:rsidR="00CA02C1" w:rsidRPr="00CA02C1" w:rsidRDefault="0094294F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F360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864F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організовує дов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>едення розпоряджень голови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ної державної 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>адміністрації, інших актів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 до виконавців;</w:t>
      </w:r>
    </w:p>
    <w:p w:rsidR="00CA02C1" w:rsidRPr="00CA02C1" w:rsidRDefault="0094294F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F360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864F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відповідає за стан діловодства, 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 xml:space="preserve">обліку і звітності в </w:t>
      </w:r>
      <w:proofErr w:type="spellStart"/>
      <w:r w:rsidR="00303908">
        <w:rPr>
          <w:rFonts w:ascii="Times New Roman" w:hAnsi="Times New Roman" w:cs="Times New Roman"/>
          <w:sz w:val="28"/>
          <w:szCs w:val="28"/>
          <w:lang w:val="uk-UA"/>
        </w:rPr>
        <w:t>апараті</w:t>
      </w:r>
      <w:proofErr w:type="spellEnd"/>
      <w:r w:rsidR="00303908">
        <w:rPr>
          <w:rFonts w:ascii="Times New Roman" w:hAnsi="Times New Roman" w:cs="Times New Roman"/>
          <w:sz w:val="28"/>
          <w:szCs w:val="28"/>
          <w:lang w:val="uk-UA"/>
        </w:rPr>
        <w:t xml:space="preserve"> рай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CA02C1" w:rsidRPr="00CA02C1" w:rsidRDefault="001F360F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7)</w:t>
      </w:r>
      <w:r w:rsidR="00351354">
        <w:rPr>
          <w:rFonts w:ascii="Times New Roman" w:hAnsi="Times New Roman" w:cs="Times New Roman"/>
          <w:sz w:val="28"/>
          <w:szCs w:val="28"/>
          <w:lang w:val="uk-UA"/>
        </w:rPr>
        <w:t xml:space="preserve"> здійснює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повноваження керівн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 xml:space="preserve">ика державної служби в </w:t>
      </w:r>
      <w:proofErr w:type="spellStart"/>
      <w:r w:rsidR="00303908">
        <w:rPr>
          <w:rFonts w:ascii="Times New Roman" w:hAnsi="Times New Roman" w:cs="Times New Roman"/>
          <w:sz w:val="28"/>
          <w:szCs w:val="28"/>
          <w:lang w:val="uk-UA"/>
        </w:rPr>
        <w:t>апараті</w:t>
      </w:r>
      <w:proofErr w:type="spellEnd"/>
      <w:r w:rsidR="00303908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="00351354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адміністрації, що передбачені</w:t>
      </w:r>
      <w:r w:rsidR="00925096">
        <w:rPr>
          <w:rFonts w:ascii="Times New Roman" w:hAnsi="Times New Roman" w:cs="Times New Roman"/>
          <w:sz w:val="28"/>
          <w:szCs w:val="28"/>
          <w:lang w:val="uk-UA"/>
        </w:rPr>
        <w:t xml:space="preserve"> у Законі</w:t>
      </w:r>
      <w:r w:rsidR="00351354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державну службу»</w:t>
      </w:r>
      <w:r w:rsidR="007864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5096">
        <w:rPr>
          <w:rFonts w:ascii="Times New Roman" w:hAnsi="Times New Roman" w:cs="Times New Roman"/>
          <w:sz w:val="28"/>
          <w:szCs w:val="28"/>
          <w:lang w:val="uk-UA"/>
        </w:rPr>
        <w:t xml:space="preserve"> інших нормативних актах</w:t>
      </w:r>
      <w:r w:rsidR="00351354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CA02C1" w:rsidRPr="00CA02C1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8) 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виконує функції роботодавця ст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>осовно працівників апарату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адміністрації, які не є державними службовцями;</w:t>
      </w:r>
    </w:p>
    <w:p w:rsidR="00CA02C1" w:rsidRPr="00CA02C1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F360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координує роботу підрозділів та посадових осіб апарату, їх взаємодію зі структурними підроз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>ділами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 і вик</w:t>
      </w:r>
      <w:r w:rsidR="001F360F">
        <w:rPr>
          <w:rFonts w:ascii="Times New Roman" w:hAnsi="Times New Roman" w:cs="Times New Roman"/>
          <w:sz w:val="28"/>
          <w:szCs w:val="28"/>
          <w:lang w:val="uk-UA"/>
        </w:rPr>
        <w:t>онавчими комітетами</w:t>
      </w:r>
      <w:r w:rsidR="00303908">
        <w:rPr>
          <w:rFonts w:ascii="Times New Roman" w:hAnsi="Times New Roman" w:cs="Times New Roman"/>
          <w:sz w:val="28"/>
          <w:szCs w:val="28"/>
          <w:lang w:val="uk-UA"/>
        </w:rPr>
        <w:t xml:space="preserve"> органів місцевого самоврядування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з питань, віднесених до компетенції апарату;</w:t>
      </w:r>
    </w:p>
    <w:p w:rsidR="00CA02C1" w:rsidRPr="00573F89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573F89">
        <w:rPr>
          <w:rFonts w:ascii="Times New Roman" w:hAnsi="Times New Roman" w:cs="Times New Roman"/>
          <w:spacing w:val="-8"/>
          <w:sz w:val="28"/>
          <w:szCs w:val="28"/>
          <w:lang w:val="uk-UA"/>
        </w:rPr>
        <w:t>10</w:t>
      </w:r>
      <w:r w:rsidR="001F360F" w:rsidRPr="00573F8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) </w:t>
      </w:r>
      <w:r w:rsidR="00CA02C1" w:rsidRPr="00573F8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видає у межах своєї компетенції накази, організовує і контролює їх виконання;</w:t>
      </w:r>
    </w:p>
    <w:p w:rsidR="00CA02C1" w:rsidRPr="00CA02C1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1F360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повертає </w:t>
      </w:r>
      <w:r w:rsidR="00771B9F">
        <w:rPr>
          <w:rFonts w:ascii="Times New Roman" w:hAnsi="Times New Roman" w:cs="Times New Roman"/>
          <w:sz w:val="28"/>
          <w:szCs w:val="28"/>
          <w:lang w:val="uk-UA"/>
        </w:rPr>
        <w:t>структурним підрозділам</w:t>
      </w:r>
      <w:r w:rsidR="00771B9F" w:rsidRPr="00771B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>рай</w:t>
      </w:r>
      <w:r w:rsidR="00771B9F">
        <w:rPr>
          <w:rFonts w:ascii="Times New Roman" w:hAnsi="Times New Roman" w:cs="Times New Roman"/>
          <w:sz w:val="28"/>
          <w:szCs w:val="28"/>
          <w:lang w:val="uk-UA"/>
        </w:rPr>
        <w:t>держадміністрації, а також територіальним органам</w:t>
      </w:r>
      <w:r w:rsidR="00771B9F" w:rsidRPr="00771B9F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центральних органів виконавчої</w:t>
      </w:r>
      <w:r w:rsidR="00771B9F">
        <w:rPr>
          <w:rFonts w:ascii="Times New Roman" w:hAnsi="Times New Roman" w:cs="Times New Roman"/>
          <w:sz w:val="28"/>
          <w:szCs w:val="28"/>
          <w:lang w:val="uk-UA"/>
        </w:rPr>
        <w:t xml:space="preserve"> влади</w:t>
      </w:r>
      <w:r w:rsidR="00771B9F" w:rsidRPr="00771B9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71B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а також підприємствам, установам, організаціям документи, підготовлені з порушенням чинного законодавства або подані з порушенням встановленого порядку їх підготовки і внесення;</w:t>
      </w:r>
    </w:p>
    <w:p w:rsidR="00CA02C1" w:rsidRPr="00CA02C1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71B9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контролює дотримання 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C17D56">
        <w:rPr>
          <w:rFonts w:ascii="Times New Roman" w:hAnsi="Times New Roman" w:cs="Times New Roman"/>
          <w:sz w:val="28"/>
          <w:szCs w:val="28"/>
          <w:lang w:val="uk-UA"/>
        </w:rPr>
        <w:t>апараті</w:t>
      </w:r>
      <w:proofErr w:type="spellEnd"/>
      <w:r w:rsidR="00C17D56">
        <w:rPr>
          <w:rFonts w:ascii="Times New Roman" w:hAnsi="Times New Roman" w:cs="Times New Roman"/>
          <w:sz w:val="28"/>
          <w:szCs w:val="28"/>
          <w:lang w:val="uk-UA"/>
        </w:rPr>
        <w:t xml:space="preserve"> вимог Регламенту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ної державної адміністрації, документів, що 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>регулюють організацію роботи рай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CA02C1" w:rsidRPr="00CA02C1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771B9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розпоряджається коштами в межах затвердженого кошторису витрат на утримання апарату;</w:t>
      </w:r>
    </w:p>
    <w:p w:rsidR="00CA02C1" w:rsidRPr="00CA02C1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771B9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координує роботу щодо забезпечен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>ня структурних підрозділів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 транспортом, приміщеннями, інвентаре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>м, вносить пропозиції голові рай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держадміністрації з цих питань;</w:t>
      </w:r>
    </w:p>
    <w:p w:rsidR="00CA02C1" w:rsidRPr="00CA02C1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771B9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ви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>значає акти рай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держадміністрації, що підлягають оприлюдненню в засобах м</w:t>
      </w:r>
      <w:r w:rsidR="001D53C3">
        <w:rPr>
          <w:rFonts w:ascii="Times New Roman" w:hAnsi="Times New Roman" w:cs="Times New Roman"/>
          <w:sz w:val="28"/>
          <w:szCs w:val="28"/>
          <w:lang w:val="uk-UA"/>
        </w:rPr>
        <w:t>асової інформації,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7864FC">
        <w:rPr>
          <w:rFonts w:ascii="Times New Roman" w:hAnsi="Times New Roman" w:cs="Times New Roman"/>
          <w:sz w:val="28"/>
          <w:szCs w:val="28"/>
          <w:lang w:val="uk-UA"/>
        </w:rPr>
        <w:t>веб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сторінці</w:t>
      </w:r>
      <w:proofErr w:type="spellEnd"/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>Володимир-</w:t>
      </w:r>
      <w:r w:rsidR="0094294F">
        <w:rPr>
          <w:rFonts w:ascii="Times New Roman" w:hAnsi="Times New Roman" w:cs="Times New Roman"/>
          <w:sz w:val="28"/>
          <w:szCs w:val="28"/>
          <w:lang w:val="uk-UA"/>
        </w:rPr>
        <w:t>Волинської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 xml:space="preserve"> рай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</w:t>
      </w:r>
      <w:r w:rsidR="001D53C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A02C1" w:rsidRPr="007E39D4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94294F" w:rsidRPr="007E39D4">
        <w:rPr>
          <w:rFonts w:ascii="Times New Roman" w:hAnsi="Times New Roman" w:cs="Times New Roman"/>
          <w:sz w:val="28"/>
          <w:szCs w:val="28"/>
          <w:lang w:val="uk-UA"/>
        </w:rPr>
        <w:t>мп'ютерних базах даних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02C1" w:rsidRPr="00CA02C1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771B9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 xml:space="preserve"> без довіреності представляє рай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держадмі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>ністрацію, укладає від імені рай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держадміністрації у встан</w:t>
      </w:r>
      <w:r w:rsidR="002A6FC1">
        <w:rPr>
          <w:rFonts w:ascii="Times New Roman" w:hAnsi="Times New Roman" w:cs="Times New Roman"/>
          <w:sz w:val="28"/>
          <w:szCs w:val="28"/>
          <w:lang w:val="uk-UA"/>
        </w:rPr>
        <w:t>овленому законодавством порядку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договори, угоди з підприємствами, установами, організаціями, суб'єктами господарювання з господарських та інших питань, пов'язаних з діяльністю апарат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>у, та за дорученням голови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ної державної адміністрації </w:t>
      </w:r>
      <w:r w:rsidR="002A6F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з інших питань;</w:t>
      </w:r>
    </w:p>
    <w:p w:rsidR="00CA02C1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771B9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організовує в </w:t>
      </w:r>
      <w:proofErr w:type="spellStart"/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апараті</w:t>
      </w:r>
      <w:proofErr w:type="spellEnd"/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роботу 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>із зверненнями громадян до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адміністрації;</w:t>
      </w:r>
    </w:p>
    <w:p w:rsidR="00771B9F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2A6FC1">
        <w:rPr>
          <w:rFonts w:ascii="Times New Roman" w:hAnsi="Times New Roman" w:cs="Times New Roman"/>
          <w:sz w:val="28"/>
          <w:szCs w:val="28"/>
          <w:lang w:val="uk-UA"/>
        </w:rPr>
        <w:t>) </w:t>
      </w:r>
      <w:r w:rsidR="00771B9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71B9F" w:rsidRPr="00DD14DE">
        <w:rPr>
          <w:rFonts w:ascii="Times New Roman" w:hAnsi="Times New Roman" w:cs="Times New Roman"/>
          <w:sz w:val="28"/>
          <w:szCs w:val="28"/>
          <w:lang w:val="uk-UA"/>
        </w:rPr>
        <w:t>атверджує посадові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 xml:space="preserve"> інструкції працівників апарату рай</w:t>
      </w:r>
      <w:r w:rsidR="00771B9F" w:rsidRPr="00DD14DE">
        <w:rPr>
          <w:rFonts w:ascii="Times New Roman" w:hAnsi="Times New Roman" w:cs="Times New Roman"/>
          <w:sz w:val="28"/>
          <w:szCs w:val="28"/>
          <w:lang w:val="uk-UA"/>
        </w:rPr>
        <w:t>держадміністрації, які не є державними службовцями</w:t>
      </w:r>
      <w:r w:rsidR="00771B9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1B9F" w:rsidRPr="00573F89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573F89">
        <w:rPr>
          <w:rFonts w:ascii="Times New Roman" w:hAnsi="Times New Roman" w:cs="Times New Roman"/>
          <w:spacing w:val="-6"/>
          <w:sz w:val="28"/>
          <w:szCs w:val="28"/>
          <w:lang w:val="uk-UA"/>
        </w:rPr>
        <w:t>19</w:t>
      </w:r>
      <w:r w:rsidR="00771B9F" w:rsidRPr="00573F89">
        <w:rPr>
          <w:rFonts w:ascii="Times New Roman" w:hAnsi="Times New Roman" w:cs="Times New Roman"/>
          <w:spacing w:val="-6"/>
          <w:sz w:val="28"/>
          <w:szCs w:val="28"/>
          <w:lang w:val="uk-UA"/>
        </w:rPr>
        <w:t>) забезпечує підготовку матеріалів з відзначення г</w:t>
      </w:r>
      <w:r w:rsidR="00C17D56">
        <w:rPr>
          <w:rFonts w:ascii="Times New Roman" w:hAnsi="Times New Roman" w:cs="Times New Roman"/>
          <w:spacing w:val="-6"/>
          <w:sz w:val="28"/>
          <w:szCs w:val="28"/>
          <w:lang w:val="uk-UA"/>
        </w:rPr>
        <w:t>ромадян, що проживають в районі</w:t>
      </w:r>
      <w:r w:rsidR="00771B9F" w:rsidRPr="00573F89">
        <w:rPr>
          <w:rFonts w:ascii="Times New Roman" w:hAnsi="Times New Roman" w:cs="Times New Roman"/>
          <w:spacing w:val="-6"/>
          <w:sz w:val="28"/>
          <w:szCs w:val="28"/>
          <w:lang w:val="uk-UA"/>
        </w:rPr>
        <w:t>, державними та урядов</w:t>
      </w:r>
      <w:r w:rsidR="00C17D56">
        <w:rPr>
          <w:rFonts w:ascii="Times New Roman" w:hAnsi="Times New Roman" w:cs="Times New Roman"/>
          <w:spacing w:val="-6"/>
          <w:sz w:val="28"/>
          <w:szCs w:val="28"/>
          <w:lang w:val="uk-UA"/>
        </w:rPr>
        <w:t>ими нагородами, заохоченнями рай</w:t>
      </w:r>
      <w:r w:rsidR="00771B9F" w:rsidRPr="00573F89">
        <w:rPr>
          <w:rFonts w:ascii="Times New Roman" w:hAnsi="Times New Roman" w:cs="Times New Roman"/>
          <w:spacing w:val="-6"/>
          <w:sz w:val="28"/>
          <w:szCs w:val="28"/>
          <w:lang w:val="uk-UA"/>
        </w:rPr>
        <w:t>держадміністрації;</w:t>
      </w:r>
    </w:p>
    <w:p w:rsidR="00E13094" w:rsidRPr="00A978DC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D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13094" w:rsidRPr="00A978DC">
        <w:rPr>
          <w:rFonts w:ascii="Times New Roman" w:hAnsi="Times New Roman" w:cs="Times New Roman"/>
          <w:sz w:val="28"/>
          <w:szCs w:val="28"/>
          <w:lang w:val="uk-UA"/>
        </w:rPr>
        <w:t xml:space="preserve">) забезпечує облік, проходження, контроль за виконанням документів, їх зберігання та передачу в установленому порядку до 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>архівного відділу райдержадміністрації</w:t>
      </w:r>
      <w:r w:rsidR="0094294F" w:rsidRPr="00A978D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13094" w:rsidRPr="00DD14DE" w:rsidRDefault="00E1309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D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51354" w:rsidRPr="00A978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978D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73F89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D14DE">
        <w:rPr>
          <w:rFonts w:ascii="Times New Roman" w:hAnsi="Times New Roman" w:cs="Times New Roman"/>
          <w:sz w:val="28"/>
          <w:szCs w:val="28"/>
          <w:lang w:val="uk-UA"/>
        </w:rPr>
        <w:t>дійснює організацію бухгалтерського обліку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17D56">
        <w:rPr>
          <w:rFonts w:ascii="Times New Roman" w:hAnsi="Times New Roman" w:cs="Times New Roman"/>
          <w:sz w:val="28"/>
          <w:szCs w:val="28"/>
          <w:lang w:val="uk-UA"/>
        </w:rPr>
        <w:t>апараті</w:t>
      </w:r>
      <w:proofErr w:type="spellEnd"/>
      <w:r w:rsidR="00C17D56">
        <w:rPr>
          <w:rFonts w:ascii="Times New Roman" w:hAnsi="Times New Roman" w:cs="Times New Roman"/>
          <w:sz w:val="28"/>
          <w:szCs w:val="28"/>
          <w:lang w:val="uk-UA"/>
        </w:rPr>
        <w:t xml:space="preserve"> рай</w:t>
      </w:r>
      <w:r w:rsidR="0094294F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E13094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22</w:t>
      </w:r>
      <w:r w:rsidR="00E1309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13094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09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>а дорученням голови рай</w:t>
      </w:r>
      <w:r w:rsidR="00E13094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 забезпечує 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>захист інтересів рай</w:t>
      </w:r>
      <w:r w:rsidR="00E13094" w:rsidRPr="00DD14DE">
        <w:rPr>
          <w:rFonts w:ascii="Times New Roman" w:hAnsi="Times New Roman" w:cs="Times New Roman"/>
          <w:sz w:val="28"/>
          <w:szCs w:val="28"/>
          <w:lang w:val="uk-UA"/>
        </w:rPr>
        <w:t>держадміністрації в судах, представляє її інтереси в органах виконавчої в</w:t>
      </w:r>
      <w:r w:rsidR="0094294F">
        <w:rPr>
          <w:rFonts w:ascii="Times New Roman" w:hAnsi="Times New Roman" w:cs="Times New Roman"/>
          <w:sz w:val="28"/>
          <w:szCs w:val="28"/>
          <w:lang w:val="uk-UA"/>
        </w:rPr>
        <w:t>лади і місцевого самоврядування;</w:t>
      </w:r>
    </w:p>
    <w:p w:rsidR="00E13094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573F89">
        <w:rPr>
          <w:rFonts w:ascii="Times New Roman" w:hAnsi="Times New Roman" w:cs="Times New Roman"/>
          <w:sz w:val="28"/>
          <w:szCs w:val="28"/>
          <w:lang w:val="uk-UA"/>
        </w:rPr>
        <w:t>) </w:t>
      </w:r>
      <w:r w:rsidR="00E1309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13094" w:rsidRPr="00DD14DE">
        <w:rPr>
          <w:rFonts w:ascii="Times New Roman" w:hAnsi="Times New Roman" w:cs="Times New Roman"/>
          <w:sz w:val="28"/>
          <w:szCs w:val="28"/>
          <w:lang w:val="uk-UA"/>
        </w:rPr>
        <w:t>роводить особистий прийом громадян з питань, що належать до компетенц</w:t>
      </w:r>
      <w:r w:rsidR="00C17D56">
        <w:rPr>
          <w:rFonts w:ascii="Times New Roman" w:hAnsi="Times New Roman" w:cs="Times New Roman"/>
          <w:sz w:val="28"/>
          <w:szCs w:val="28"/>
          <w:lang w:val="uk-UA"/>
        </w:rPr>
        <w:t>ії апарату рай</w:t>
      </w:r>
      <w:r w:rsidR="0094294F">
        <w:rPr>
          <w:rFonts w:ascii="Times New Roman" w:hAnsi="Times New Roman" w:cs="Times New Roman"/>
          <w:sz w:val="28"/>
          <w:szCs w:val="28"/>
          <w:lang w:val="uk-UA"/>
        </w:rPr>
        <w:t>держадміністрації;</w:t>
      </w:r>
    </w:p>
    <w:p w:rsidR="00E13094" w:rsidRPr="00DD14DE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E1309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13094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09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13094" w:rsidRPr="00DD14DE">
        <w:rPr>
          <w:rFonts w:ascii="Times New Roman" w:hAnsi="Times New Roman" w:cs="Times New Roman"/>
          <w:sz w:val="28"/>
          <w:szCs w:val="28"/>
          <w:lang w:val="uk-UA"/>
        </w:rPr>
        <w:t>рганізовує роботу щодо розгляду звернень громадян та забезпечує в установленому порядку доступ до публічної інфо</w:t>
      </w:r>
      <w:r w:rsidR="00910893">
        <w:rPr>
          <w:rFonts w:ascii="Times New Roman" w:hAnsi="Times New Roman" w:cs="Times New Roman"/>
          <w:sz w:val="28"/>
          <w:szCs w:val="28"/>
          <w:lang w:val="uk-UA"/>
        </w:rPr>
        <w:t>рмації, розпорядником якої є райдержадміністрація, апарат рай</w:t>
      </w:r>
      <w:r w:rsidR="00E13094" w:rsidRPr="00DD14DE">
        <w:rPr>
          <w:rFonts w:ascii="Times New Roman" w:hAnsi="Times New Roman" w:cs="Times New Roman"/>
          <w:sz w:val="28"/>
          <w:szCs w:val="28"/>
          <w:lang w:val="uk-UA"/>
        </w:rPr>
        <w:t>держадміністрації</w:t>
      </w:r>
      <w:r w:rsidR="00232C4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02C1" w:rsidRPr="00CA02C1" w:rsidRDefault="0035135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771B9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виконує інші обов'язки, </w:t>
      </w:r>
      <w:r w:rsidR="00910893">
        <w:rPr>
          <w:rFonts w:ascii="Times New Roman" w:hAnsi="Times New Roman" w:cs="Times New Roman"/>
          <w:sz w:val="28"/>
          <w:szCs w:val="28"/>
          <w:lang w:val="uk-UA"/>
        </w:rPr>
        <w:t>покладені на нього головою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адміністрації.</w:t>
      </w:r>
    </w:p>
    <w:p w:rsidR="00CA02C1" w:rsidRDefault="001F360F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5A3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10893">
        <w:rPr>
          <w:rFonts w:ascii="Times New Roman" w:hAnsi="Times New Roman" w:cs="Times New Roman"/>
          <w:sz w:val="28"/>
          <w:szCs w:val="28"/>
          <w:lang w:val="uk-UA"/>
        </w:rPr>
        <w:t>. Накази керівника апарату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адміністрації, прийняті з порушенням чинного законодавства або з перевищенням його повноважень, мож</w:t>
      </w:r>
      <w:r w:rsidR="00910893">
        <w:rPr>
          <w:rFonts w:ascii="Times New Roman" w:hAnsi="Times New Roman" w:cs="Times New Roman"/>
          <w:sz w:val="28"/>
          <w:szCs w:val="28"/>
          <w:lang w:val="uk-UA"/>
        </w:rPr>
        <w:t>уть бути скасовані головою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адміністрації.</w:t>
      </w:r>
    </w:p>
    <w:p w:rsidR="00B57464" w:rsidRPr="00CA02C1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02C1" w:rsidRDefault="001F360F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5A3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. Структуру, штатний розпис, граничну чисельність, фонд оплати праці працівників апарату та видатки на його у</w:t>
      </w:r>
      <w:r w:rsidR="00910893">
        <w:rPr>
          <w:rFonts w:ascii="Times New Roman" w:hAnsi="Times New Roman" w:cs="Times New Roman"/>
          <w:sz w:val="28"/>
          <w:szCs w:val="28"/>
          <w:lang w:val="uk-UA"/>
        </w:rPr>
        <w:t>тримання затверджує голова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адміністрації. Апарат утримується за рахунок коштів Державного бюджету України.</w:t>
      </w:r>
    </w:p>
    <w:p w:rsidR="00B57464" w:rsidRPr="00CA02C1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60F" w:rsidRDefault="00FF796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5A3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10893">
        <w:rPr>
          <w:rFonts w:ascii="Times New Roman" w:hAnsi="Times New Roman" w:cs="Times New Roman"/>
          <w:sz w:val="28"/>
          <w:szCs w:val="28"/>
          <w:lang w:val="uk-UA"/>
        </w:rPr>
        <w:t>Державним</w:t>
      </w:r>
      <w:r w:rsidR="001F360F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 слу</w:t>
      </w:r>
      <w:r w:rsidR="00910893">
        <w:rPr>
          <w:rFonts w:ascii="Times New Roman" w:hAnsi="Times New Roman" w:cs="Times New Roman"/>
          <w:sz w:val="28"/>
          <w:szCs w:val="28"/>
          <w:lang w:val="uk-UA"/>
        </w:rPr>
        <w:t>жбовцям та працівникам апарату рай</w:t>
      </w:r>
      <w:r w:rsidR="001F360F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держадміністрації, які не є державними службовцями, </w:t>
      </w:r>
      <w:r w:rsidR="00910893">
        <w:rPr>
          <w:rFonts w:ascii="Times New Roman" w:hAnsi="Times New Roman" w:cs="Times New Roman"/>
          <w:sz w:val="28"/>
          <w:szCs w:val="28"/>
          <w:lang w:val="uk-UA"/>
        </w:rPr>
        <w:t>можуть видаватися</w:t>
      </w:r>
      <w:r w:rsidR="001F360F" w:rsidRPr="00DD14DE">
        <w:rPr>
          <w:rFonts w:ascii="Times New Roman" w:hAnsi="Times New Roman" w:cs="Times New Roman"/>
          <w:sz w:val="28"/>
          <w:szCs w:val="28"/>
          <w:lang w:val="uk-UA"/>
        </w:rPr>
        <w:t xml:space="preserve"> службові посвідчення відповідного зразка за підписом керівника апарату.</w:t>
      </w:r>
    </w:p>
    <w:p w:rsidR="00B57464" w:rsidRPr="00DD14DE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02C1" w:rsidRDefault="00FF796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5A3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73F89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Керівники струк</w:t>
      </w:r>
      <w:r w:rsidR="00910893">
        <w:rPr>
          <w:rFonts w:ascii="Times New Roman" w:hAnsi="Times New Roman" w:cs="Times New Roman"/>
          <w:sz w:val="28"/>
          <w:szCs w:val="28"/>
          <w:lang w:val="uk-UA"/>
        </w:rPr>
        <w:t>турних підрозділів апарату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 несуть відповідальність за організацію роботи таких підрозділів відповідно до затверджених положень та посадових інструкцій.</w:t>
      </w:r>
    </w:p>
    <w:p w:rsidR="00B57464" w:rsidRPr="00CA02C1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60F" w:rsidRDefault="00FF7962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5A3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. Для розгляду рекомендацій і пропозицій щодо удосконалення роботи апарату та вирішення інших питань в </w:t>
      </w:r>
      <w:proofErr w:type="spellStart"/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апараті</w:t>
      </w:r>
      <w:proofErr w:type="spellEnd"/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 xml:space="preserve"> можуть утворюватися комісії, робочі групи, склад яких з</w:t>
      </w:r>
      <w:r w:rsidR="00910893">
        <w:rPr>
          <w:rFonts w:ascii="Times New Roman" w:hAnsi="Times New Roman" w:cs="Times New Roman"/>
          <w:sz w:val="28"/>
          <w:szCs w:val="28"/>
          <w:lang w:val="uk-UA"/>
        </w:rPr>
        <w:t>атверджує керівник апарату район</w:t>
      </w:r>
      <w:r w:rsidR="00CA02C1" w:rsidRPr="00CA02C1">
        <w:rPr>
          <w:rFonts w:ascii="Times New Roman" w:hAnsi="Times New Roman" w:cs="Times New Roman"/>
          <w:sz w:val="28"/>
          <w:szCs w:val="28"/>
          <w:lang w:val="uk-UA"/>
        </w:rPr>
        <w:t>ної державної адміністрації.</w:t>
      </w:r>
    </w:p>
    <w:p w:rsidR="00B57464" w:rsidRDefault="00B57464" w:rsidP="00B57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3F89" w:rsidRDefault="00573F89" w:rsidP="00B574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</w:t>
      </w:r>
    </w:p>
    <w:p w:rsidR="00DD14DE" w:rsidRPr="00DD14DE" w:rsidRDefault="00DD14DE" w:rsidP="00DD14D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4DE" w:rsidRPr="00DD14DE" w:rsidRDefault="00DD14DE" w:rsidP="00DD14D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4DE" w:rsidRPr="00DD14DE" w:rsidRDefault="00DD14DE" w:rsidP="00DD14D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D14DE" w:rsidRPr="00DD14DE" w:rsidSect="005E1998">
      <w:headerReference w:type="default" r:id="rId7"/>
      <w:pgSz w:w="12240" w:h="15840"/>
      <w:pgMar w:top="397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F2B" w:rsidRDefault="00FA5F2B" w:rsidP="00573F89">
      <w:pPr>
        <w:spacing w:after="0" w:line="240" w:lineRule="auto"/>
      </w:pPr>
      <w:r>
        <w:separator/>
      </w:r>
    </w:p>
  </w:endnote>
  <w:endnote w:type="continuationSeparator" w:id="0">
    <w:p w:rsidR="00FA5F2B" w:rsidRDefault="00FA5F2B" w:rsidP="00573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F2B" w:rsidRDefault="00FA5F2B" w:rsidP="00573F89">
      <w:pPr>
        <w:spacing w:after="0" w:line="240" w:lineRule="auto"/>
      </w:pPr>
      <w:r>
        <w:separator/>
      </w:r>
    </w:p>
  </w:footnote>
  <w:footnote w:type="continuationSeparator" w:id="0">
    <w:p w:rsidR="00FA5F2B" w:rsidRDefault="00FA5F2B" w:rsidP="00573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55707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73F89" w:rsidRPr="00573F89" w:rsidRDefault="00573F8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73F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73F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73F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1998" w:rsidRPr="005E1998">
          <w:rPr>
            <w:rFonts w:ascii="Times New Roman" w:hAnsi="Times New Roman" w:cs="Times New Roman"/>
            <w:noProof/>
            <w:sz w:val="24"/>
            <w:szCs w:val="24"/>
            <w:lang w:val="uk-UA"/>
          </w:rPr>
          <w:t>6</w:t>
        </w:r>
        <w:r w:rsidRPr="00573F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73F89" w:rsidRDefault="00573F8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DE"/>
    <w:rsid w:val="000019A3"/>
    <w:rsid w:val="00041B9D"/>
    <w:rsid w:val="00047BF8"/>
    <w:rsid w:val="00062955"/>
    <w:rsid w:val="001415CE"/>
    <w:rsid w:val="001D53C3"/>
    <w:rsid w:val="001E579E"/>
    <w:rsid w:val="001F360F"/>
    <w:rsid w:val="001F61D1"/>
    <w:rsid w:val="002239F3"/>
    <w:rsid w:val="00232C42"/>
    <w:rsid w:val="00234DF7"/>
    <w:rsid w:val="0024494F"/>
    <w:rsid w:val="002458F7"/>
    <w:rsid w:val="00275B2A"/>
    <w:rsid w:val="00292ACD"/>
    <w:rsid w:val="00294A26"/>
    <w:rsid w:val="002A6FC1"/>
    <w:rsid w:val="00303908"/>
    <w:rsid w:val="00336699"/>
    <w:rsid w:val="00351354"/>
    <w:rsid w:val="0047638C"/>
    <w:rsid w:val="004B0674"/>
    <w:rsid w:val="00500B81"/>
    <w:rsid w:val="00573F89"/>
    <w:rsid w:val="005D4F28"/>
    <w:rsid w:val="005E1998"/>
    <w:rsid w:val="00625075"/>
    <w:rsid w:val="00654466"/>
    <w:rsid w:val="0071436C"/>
    <w:rsid w:val="00753502"/>
    <w:rsid w:val="00771B9F"/>
    <w:rsid w:val="007864FC"/>
    <w:rsid w:val="007872C1"/>
    <w:rsid w:val="007D393F"/>
    <w:rsid w:val="007D3D1B"/>
    <w:rsid w:val="007E39D4"/>
    <w:rsid w:val="00814F72"/>
    <w:rsid w:val="00822A9F"/>
    <w:rsid w:val="00872617"/>
    <w:rsid w:val="008763EA"/>
    <w:rsid w:val="00910893"/>
    <w:rsid w:val="00917C65"/>
    <w:rsid w:val="00925096"/>
    <w:rsid w:val="0094294F"/>
    <w:rsid w:val="009E3CCC"/>
    <w:rsid w:val="00A978DC"/>
    <w:rsid w:val="00AA6372"/>
    <w:rsid w:val="00B21151"/>
    <w:rsid w:val="00B246EA"/>
    <w:rsid w:val="00B5250F"/>
    <w:rsid w:val="00B56CB4"/>
    <w:rsid w:val="00B57464"/>
    <w:rsid w:val="00BD2443"/>
    <w:rsid w:val="00C02C18"/>
    <w:rsid w:val="00C17D56"/>
    <w:rsid w:val="00C27395"/>
    <w:rsid w:val="00C353A5"/>
    <w:rsid w:val="00C71EF7"/>
    <w:rsid w:val="00C97EE0"/>
    <w:rsid w:val="00CA02C1"/>
    <w:rsid w:val="00CE67D2"/>
    <w:rsid w:val="00D06A5E"/>
    <w:rsid w:val="00D979E7"/>
    <w:rsid w:val="00DB5A3B"/>
    <w:rsid w:val="00DD14DE"/>
    <w:rsid w:val="00E13094"/>
    <w:rsid w:val="00E7132F"/>
    <w:rsid w:val="00E94270"/>
    <w:rsid w:val="00F0295E"/>
    <w:rsid w:val="00F35A84"/>
    <w:rsid w:val="00F52F78"/>
    <w:rsid w:val="00FA5F2B"/>
    <w:rsid w:val="00FB4E16"/>
    <w:rsid w:val="00FF2D44"/>
    <w:rsid w:val="00F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A510B"/>
  <w15:chartTrackingRefBased/>
  <w15:docId w15:val="{FE66FF4A-4546-40AA-AE00-FC3DDA60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4D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F35A8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35A8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F35A8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35A8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F35A8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35A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35A8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573F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573F89"/>
  </w:style>
  <w:style w:type="paragraph" w:styleId="ad">
    <w:name w:val="footer"/>
    <w:basedOn w:val="a"/>
    <w:link w:val="ae"/>
    <w:uiPriority w:val="99"/>
    <w:unhideWhenUsed/>
    <w:rsid w:val="00573F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573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04CA1-F43F-4A6D-B74D-EF106B05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2081</Words>
  <Characters>11867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Kerap</cp:lastModifiedBy>
  <cp:revision>19</cp:revision>
  <cp:lastPrinted>2021-06-15T11:46:00Z</cp:lastPrinted>
  <dcterms:created xsi:type="dcterms:W3CDTF">2021-06-10T08:15:00Z</dcterms:created>
  <dcterms:modified xsi:type="dcterms:W3CDTF">2021-06-15T11:50:00Z</dcterms:modified>
</cp:coreProperties>
</file>